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69" w:rsidRDefault="008F2969" w:rsidP="008F29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TEKNİK ŞARTNAME</w:t>
      </w:r>
    </w:p>
    <w:p w:rsidR="008F2969" w:rsidRDefault="008F2969" w:rsidP="008F2969">
      <w:pPr>
        <w:jc w:val="center"/>
        <w:rPr>
          <w:b/>
          <w:bCs/>
          <w:color w:val="000000" w:themeColor="text1"/>
        </w:rPr>
      </w:pPr>
    </w:p>
    <w:p w:rsidR="00E31FED" w:rsidRDefault="006D6EE1">
      <w:pPr>
        <w:rPr>
          <w:b/>
          <w:bCs/>
          <w:color w:val="000000" w:themeColor="text1"/>
        </w:rPr>
      </w:pPr>
      <w:r w:rsidRPr="006D6EE1">
        <w:rPr>
          <w:b/>
          <w:bCs/>
          <w:color w:val="000000" w:themeColor="text1"/>
        </w:rPr>
        <w:t>BİLGİSAYAR</w:t>
      </w:r>
      <w:r w:rsidR="00437EF2">
        <w:rPr>
          <w:b/>
          <w:bCs/>
          <w:color w:val="000000" w:themeColor="text1"/>
        </w:rPr>
        <w:t xml:space="preserve"> (2 Adet)</w:t>
      </w:r>
    </w:p>
    <w:p w:rsidR="0035745E" w:rsidRPr="00437EF2" w:rsidRDefault="0035745E">
      <w:pPr>
        <w:rPr>
          <w:color w:val="000000" w:themeColor="text1"/>
        </w:rPr>
      </w:pPr>
      <w:proofErr w:type="spellStart"/>
      <w:r w:rsidRPr="00437EF2">
        <w:rPr>
          <w:color w:val="000000" w:themeColor="text1"/>
        </w:rPr>
        <w:t>All</w:t>
      </w:r>
      <w:proofErr w:type="spellEnd"/>
      <w:r w:rsidRPr="00437EF2">
        <w:rPr>
          <w:color w:val="000000" w:themeColor="text1"/>
        </w:rPr>
        <w:t xml:space="preserve"> in </w:t>
      </w:r>
      <w:proofErr w:type="spellStart"/>
      <w:r w:rsidRPr="00437EF2">
        <w:rPr>
          <w:color w:val="000000" w:themeColor="text1"/>
        </w:rPr>
        <w:t>one</w:t>
      </w:r>
      <w:proofErr w:type="spellEnd"/>
      <w:r w:rsidRPr="00437EF2">
        <w:rPr>
          <w:color w:val="000000" w:themeColor="text1"/>
        </w:rPr>
        <w:t xml:space="preserve"> tümleşik olacak</w:t>
      </w:r>
    </w:p>
    <w:p w:rsidR="006D6EE1" w:rsidRPr="006D6EE1" w:rsidRDefault="006D6EE1">
      <w:pPr>
        <w:rPr>
          <w:color w:val="000000" w:themeColor="text1"/>
        </w:rPr>
      </w:pPr>
      <w:proofErr w:type="spellStart"/>
      <w:r w:rsidRPr="006D6EE1">
        <w:rPr>
          <w:color w:val="000000" w:themeColor="text1"/>
        </w:rPr>
        <w:t>Cpu</w:t>
      </w:r>
      <w:proofErr w:type="spellEnd"/>
      <w:r w:rsidRPr="006D6EE1">
        <w:rPr>
          <w:color w:val="000000" w:themeColor="text1"/>
        </w:rPr>
        <w:t xml:space="preserve"> </w:t>
      </w:r>
      <w:proofErr w:type="spellStart"/>
      <w:r w:rsidRPr="006D6EE1">
        <w:rPr>
          <w:color w:val="000000" w:themeColor="text1"/>
        </w:rPr>
        <w:t>PassMark</w:t>
      </w:r>
      <w:proofErr w:type="spellEnd"/>
      <w:r w:rsidRPr="006D6EE1">
        <w:rPr>
          <w:color w:val="000000" w:themeColor="text1"/>
        </w:rPr>
        <w:t xml:space="preserve"> Değeri 17.000 den büyük olacak</w:t>
      </w:r>
    </w:p>
    <w:p w:rsidR="006D6EE1" w:rsidRPr="006D6EE1" w:rsidRDefault="006D6EE1">
      <w:pPr>
        <w:rPr>
          <w:color w:val="000000" w:themeColor="text1"/>
        </w:rPr>
      </w:pPr>
      <w:r w:rsidRPr="006D6EE1">
        <w:rPr>
          <w:color w:val="000000" w:themeColor="text1"/>
        </w:rPr>
        <w:t>En az 11. Nesil olacak.</w:t>
      </w:r>
    </w:p>
    <w:p w:rsidR="006D6EE1" w:rsidRPr="006D6EE1" w:rsidRDefault="006D6EE1">
      <w:pPr>
        <w:rPr>
          <w:color w:val="000000" w:themeColor="text1"/>
        </w:rPr>
      </w:pPr>
      <w:r w:rsidRPr="006D6EE1">
        <w:rPr>
          <w:color w:val="000000" w:themeColor="text1"/>
        </w:rPr>
        <w:t>İ5-İ5’üzeri işlemciye sahip olacak.</w:t>
      </w:r>
    </w:p>
    <w:p w:rsidR="006D6EE1" w:rsidRPr="006D6EE1" w:rsidRDefault="006D6EE1">
      <w:pPr>
        <w:rPr>
          <w:color w:val="000000" w:themeColor="text1"/>
        </w:rPr>
      </w:pPr>
      <w:r w:rsidRPr="006D6EE1">
        <w:rPr>
          <w:color w:val="000000" w:themeColor="text1"/>
        </w:rPr>
        <w:t>Ram Bellek 16 Gb Olacak</w:t>
      </w:r>
    </w:p>
    <w:p w:rsidR="006D6EE1" w:rsidRPr="006D6EE1" w:rsidRDefault="006D6EE1">
      <w:pPr>
        <w:rPr>
          <w:color w:val="000000" w:themeColor="text1"/>
        </w:rPr>
      </w:pPr>
      <w:r w:rsidRPr="006D6EE1">
        <w:rPr>
          <w:color w:val="000000" w:themeColor="text1"/>
        </w:rPr>
        <w:t>Sata+Nvme+M2 Portları olacak</w:t>
      </w:r>
    </w:p>
    <w:p w:rsidR="006D6EE1" w:rsidRPr="006D6EE1" w:rsidRDefault="006D6EE1">
      <w:pPr>
        <w:rPr>
          <w:color w:val="000000" w:themeColor="text1"/>
        </w:rPr>
      </w:pPr>
      <w:r w:rsidRPr="006D6EE1">
        <w:rPr>
          <w:color w:val="000000" w:themeColor="text1"/>
        </w:rPr>
        <w:t xml:space="preserve">En az 512 SSD </w:t>
      </w:r>
      <w:proofErr w:type="spellStart"/>
      <w:r w:rsidRPr="006D6EE1">
        <w:rPr>
          <w:color w:val="000000" w:themeColor="text1"/>
        </w:rPr>
        <w:t>Nvme</w:t>
      </w:r>
      <w:proofErr w:type="spellEnd"/>
      <w:r w:rsidRPr="006D6EE1">
        <w:rPr>
          <w:color w:val="000000" w:themeColor="text1"/>
        </w:rPr>
        <w:t>, m2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 xml:space="preserve">6W-10W Dahili Stereo </w:t>
      </w:r>
      <w:proofErr w:type="spellStart"/>
      <w:r w:rsidRPr="009D02C0">
        <w:rPr>
          <w:color w:val="000000" w:themeColor="text1"/>
        </w:rPr>
        <w:t>Speaker</w:t>
      </w:r>
      <w:proofErr w:type="spellEnd"/>
      <w:r w:rsidRPr="009D02C0">
        <w:rPr>
          <w:color w:val="000000" w:themeColor="text1"/>
        </w:rPr>
        <w:t xml:space="preserve">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1* HDMI + 1* VGA</w:t>
      </w:r>
    </w:p>
    <w:p w:rsidR="009D02C0" w:rsidRPr="009D02C0" w:rsidRDefault="009D02C0">
      <w:pPr>
        <w:rPr>
          <w:color w:val="000000" w:themeColor="text1"/>
        </w:rPr>
      </w:pPr>
      <w:proofErr w:type="spellStart"/>
      <w:r w:rsidRPr="009D02C0">
        <w:rPr>
          <w:color w:val="000000" w:themeColor="text1"/>
        </w:rPr>
        <w:t>GLan</w:t>
      </w:r>
      <w:proofErr w:type="spellEnd"/>
      <w:r w:rsidRPr="009D02C0">
        <w:rPr>
          <w:color w:val="000000" w:themeColor="text1"/>
        </w:rPr>
        <w:t xml:space="preserve">, </w:t>
      </w:r>
      <w:proofErr w:type="spellStart"/>
      <w:r w:rsidRPr="009D02C0">
        <w:rPr>
          <w:color w:val="000000" w:themeColor="text1"/>
        </w:rPr>
        <w:t>Wi</w:t>
      </w:r>
      <w:proofErr w:type="spellEnd"/>
      <w:r w:rsidRPr="009D02C0">
        <w:rPr>
          <w:color w:val="000000" w:themeColor="text1"/>
        </w:rPr>
        <w:t>-Fi 5(802.11ac)+</w:t>
      </w:r>
      <w:proofErr w:type="spellStart"/>
      <w:r w:rsidRPr="009D02C0">
        <w:rPr>
          <w:color w:val="000000" w:themeColor="text1"/>
        </w:rPr>
        <w:t>Bluetooth</w:t>
      </w:r>
      <w:proofErr w:type="spellEnd"/>
      <w:r w:rsidRPr="009D02C0">
        <w:rPr>
          <w:color w:val="000000" w:themeColor="text1"/>
        </w:rPr>
        <w:t xml:space="preserve"> </w:t>
      </w:r>
      <w:proofErr w:type="gramStart"/>
      <w:r w:rsidRPr="009D02C0">
        <w:rPr>
          <w:color w:val="000000" w:themeColor="text1"/>
        </w:rPr>
        <w:t>5.0</w:t>
      </w:r>
      <w:proofErr w:type="gramEnd"/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4xUSB 3.1, 1x USB 2.0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Windows 11 Pro orijinal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Full HD Kamerası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Ekran boyutu en az 23,8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Klavye, Mouse, Hoparlör aynı marka olacak</w:t>
      </w:r>
    </w:p>
    <w:p w:rsidR="006D6EE1" w:rsidRPr="009D02C0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Kablosuz klavye Mouse olacak</w:t>
      </w:r>
    </w:p>
    <w:p w:rsidR="006D6EE1" w:rsidRDefault="006D6EE1">
      <w:pPr>
        <w:rPr>
          <w:color w:val="000000" w:themeColor="text1"/>
        </w:rPr>
      </w:pPr>
      <w:r w:rsidRPr="009D02C0">
        <w:rPr>
          <w:color w:val="000000" w:themeColor="text1"/>
        </w:rPr>
        <w:t>En az 2 ve daha üzeri yıl garantisi olacak</w:t>
      </w:r>
    </w:p>
    <w:p w:rsidR="00437EF2" w:rsidRDefault="00437EF2">
      <w:pPr>
        <w:rPr>
          <w:color w:val="000000" w:themeColor="text1"/>
        </w:rPr>
      </w:pPr>
    </w:p>
    <w:p w:rsidR="00437EF2" w:rsidRDefault="00437EF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Kamera (4 Adet)</w:t>
      </w:r>
    </w:p>
    <w:p w:rsidR="00437EF2" w:rsidRPr="00437EF2" w:rsidRDefault="00437EF2">
      <w:pPr>
        <w:rPr>
          <w:color w:val="000000" w:themeColor="text1"/>
        </w:rPr>
      </w:pPr>
      <w:proofErr w:type="spellStart"/>
      <w:r w:rsidRPr="00437EF2">
        <w:rPr>
          <w:color w:val="000000" w:themeColor="text1"/>
        </w:rPr>
        <w:t>Ip</w:t>
      </w:r>
      <w:proofErr w:type="spellEnd"/>
      <w:r w:rsidRPr="00437EF2">
        <w:rPr>
          <w:color w:val="000000" w:themeColor="text1"/>
        </w:rPr>
        <w:t xml:space="preserve"> Kamera Olacak</w:t>
      </w:r>
    </w:p>
    <w:p w:rsidR="00437EF2" w:rsidRPr="00437EF2" w:rsidRDefault="00437EF2">
      <w:pPr>
        <w:rPr>
          <w:color w:val="000000" w:themeColor="text1"/>
        </w:rPr>
      </w:pPr>
      <w:r w:rsidRPr="00437EF2">
        <w:rPr>
          <w:color w:val="000000" w:themeColor="text1"/>
        </w:rPr>
        <w:t>En az 2 MP Olacak</w:t>
      </w:r>
    </w:p>
    <w:p w:rsidR="00437EF2" w:rsidRPr="00437EF2" w:rsidRDefault="00437EF2">
      <w:pPr>
        <w:rPr>
          <w:color w:val="000000" w:themeColor="text1"/>
        </w:rPr>
      </w:pPr>
      <w:r w:rsidRPr="00437EF2">
        <w:rPr>
          <w:color w:val="000000" w:themeColor="text1"/>
        </w:rPr>
        <w:t xml:space="preserve">Gece </w:t>
      </w:r>
      <w:proofErr w:type="spellStart"/>
      <w:r w:rsidRPr="00437EF2">
        <w:rPr>
          <w:color w:val="000000" w:themeColor="text1"/>
        </w:rPr>
        <w:t>Gürüşlü</w:t>
      </w:r>
      <w:proofErr w:type="spellEnd"/>
      <w:r w:rsidRPr="00437EF2">
        <w:rPr>
          <w:color w:val="000000" w:themeColor="text1"/>
        </w:rPr>
        <w:t xml:space="preserve"> Star </w:t>
      </w:r>
      <w:proofErr w:type="spellStart"/>
      <w:r w:rsidRPr="00437EF2">
        <w:rPr>
          <w:color w:val="000000" w:themeColor="text1"/>
        </w:rPr>
        <w:t>Light</w:t>
      </w:r>
      <w:proofErr w:type="spellEnd"/>
      <w:r w:rsidRPr="00437EF2">
        <w:rPr>
          <w:color w:val="000000" w:themeColor="text1"/>
        </w:rPr>
        <w:t xml:space="preserve"> olacak</w:t>
      </w:r>
    </w:p>
    <w:p w:rsidR="00437EF2" w:rsidRPr="00437EF2" w:rsidRDefault="00437EF2">
      <w:pPr>
        <w:rPr>
          <w:color w:val="000000" w:themeColor="text1"/>
        </w:rPr>
      </w:pPr>
      <w:r w:rsidRPr="00437EF2">
        <w:rPr>
          <w:color w:val="000000" w:themeColor="text1"/>
        </w:rPr>
        <w:t>Poe girişli olacak.</w:t>
      </w:r>
    </w:p>
    <w:p w:rsidR="00437EF2" w:rsidRPr="00437EF2" w:rsidRDefault="00437EF2">
      <w:pPr>
        <w:rPr>
          <w:color w:val="000000" w:themeColor="text1"/>
        </w:rPr>
      </w:pPr>
      <w:r w:rsidRPr="00437EF2">
        <w:rPr>
          <w:color w:val="000000" w:themeColor="text1"/>
        </w:rPr>
        <w:t>Okuldaki cihaza uygun olacak.</w:t>
      </w:r>
    </w:p>
    <w:p w:rsidR="00437EF2" w:rsidRDefault="00437EF2">
      <w:pPr>
        <w:rPr>
          <w:color w:val="000000" w:themeColor="text1"/>
        </w:rPr>
      </w:pPr>
      <w:proofErr w:type="spellStart"/>
      <w:r w:rsidRPr="00437EF2">
        <w:rPr>
          <w:color w:val="000000" w:themeColor="text1"/>
        </w:rPr>
        <w:t>Onvif</w:t>
      </w:r>
      <w:proofErr w:type="spellEnd"/>
      <w:r w:rsidRPr="00437EF2">
        <w:rPr>
          <w:color w:val="000000" w:themeColor="text1"/>
        </w:rPr>
        <w:t xml:space="preserve"> desteği olacak</w:t>
      </w:r>
    </w:p>
    <w:p w:rsidR="008F2969" w:rsidRDefault="008F2969">
      <w:pPr>
        <w:rPr>
          <w:color w:val="000000" w:themeColor="text1"/>
        </w:rPr>
      </w:pPr>
    </w:p>
    <w:p w:rsidR="008F2969" w:rsidRPr="008F2969" w:rsidRDefault="008F2969">
      <w:pPr>
        <w:rPr>
          <w:b/>
          <w:color w:val="000000" w:themeColor="text1"/>
        </w:rPr>
      </w:pPr>
      <w:proofErr w:type="spellStart"/>
      <w:r w:rsidRPr="008F2969">
        <w:rPr>
          <w:b/>
          <w:color w:val="000000" w:themeColor="text1"/>
        </w:rPr>
        <w:t>Swich</w:t>
      </w:r>
      <w:proofErr w:type="spellEnd"/>
      <w:r w:rsidRPr="008F2969">
        <w:rPr>
          <w:b/>
          <w:color w:val="000000" w:themeColor="text1"/>
        </w:rPr>
        <w:t xml:space="preserve"> (2 Adet)</w:t>
      </w:r>
    </w:p>
    <w:p w:rsidR="008F2969" w:rsidRPr="008F2969" w:rsidRDefault="008F2969" w:rsidP="008F2969">
      <w:pPr>
        <w:rPr>
          <w:color w:val="000000" w:themeColor="text1"/>
        </w:rPr>
      </w:pPr>
      <w:r w:rsidRPr="008F2969">
        <w:rPr>
          <w:color w:val="000000" w:themeColor="text1"/>
        </w:rPr>
        <w:t xml:space="preserve">10/100 16 </w:t>
      </w:r>
      <w:proofErr w:type="spellStart"/>
      <w:r w:rsidRPr="008F2969">
        <w:rPr>
          <w:color w:val="000000" w:themeColor="text1"/>
        </w:rPr>
        <w:t>Port</w:t>
      </w:r>
      <w:proofErr w:type="spellEnd"/>
      <w:r w:rsidRPr="008F2969">
        <w:rPr>
          <w:color w:val="000000" w:themeColor="text1"/>
        </w:rPr>
        <w:t xml:space="preserve"> Poe + </w:t>
      </w:r>
      <w:proofErr w:type="gramStart"/>
      <w:r w:rsidRPr="008F2969">
        <w:rPr>
          <w:color w:val="000000" w:themeColor="text1"/>
        </w:rPr>
        <w:t>10/100/1000</w:t>
      </w:r>
      <w:proofErr w:type="gramEnd"/>
      <w:r w:rsidRPr="008F2969">
        <w:rPr>
          <w:color w:val="000000" w:themeColor="text1"/>
        </w:rPr>
        <w:t xml:space="preserve"> 2 </w:t>
      </w:r>
      <w:proofErr w:type="spellStart"/>
      <w:r w:rsidRPr="008F2969">
        <w:rPr>
          <w:color w:val="000000" w:themeColor="text1"/>
        </w:rPr>
        <w:t>Port</w:t>
      </w:r>
      <w:proofErr w:type="spellEnd"/>
      <w:r w:rsidRPr="008F2969">
        <w:rPr>
          <w:color w:val="000000" w:themeColor="text1"/>
        </w:rPr>
        <w:t xml:space="preserve"> </w:t>
      </w:r>
      <w:proofErr w:type="spellStart"/>
      <w:r w:rsidRPr="008F2969">
        <w:rPr>
          <w:color w:val="000000" w:themeColor="text1"/>
        </w:rPr>
        <w:t>Uplink</w:t>
      </w:r>
      <w:proofErr w:type="spellEnd"/>
      <w:r w:rsidRPr="008F2969">
        <w:rPr>
          <w:color w:val="000000" w:themeColor="text1"/>
        </w:rPr>
        <w:t xml:space="preserve"> </w:t>
      </w:r>
    </w:p>
    <w:p w:rsidR="008F2969" w:rsidRDefault="008F2969" w:rsidP="008F2969">
      <w:pPr>
        <w:rPr>
          <w:color w:val="000000" w:themeColor="text1"/>
        </w:rPr>
      </w:pPr>
      <w:r w:rsidRPr="008F2969">
        <w:rPr>
          <w:color w:val="000000" w:themeColor="text1"/>
        </w:rPr>
        <w:t xml:space="preserve">1sfp </w:t>
      </w:r>
      <w:proofErr w:type="spellStart"/>
      <w:r w:rsidRPr="008F2969">
        <w:rPr>
          <w:color w:val="000000" w:themeColor="text1"/>
        </w:rPr>
        <w:t>Power</w:t>
      </w:r>
      <w:proofErr w:type="spellEnd"/>
      <w:r w:rsidRPr="008F2969">
        <w:rPr>
          <w:color w:val="000000" w:themeColor="text1"/>
        </w:rPr>
        <w:t xml:space="preserve"> </w:t>
      </w:r>
      <w:proofErr w:type="spellStart"/>
      <w:r w:rsidRPr="008F2969">
        <w:rPr>
          <w:color w:val="000000" w:themeColor="text1"/>
        </w:rPr>
        <w:t>Supply</w:t>
      </w:r>
      <w:proofErr w:type="spellEnd"/>
      <w:r w:rsidRPr="008F2969">
        <w:rPr>
          <w:color w:val="000000" w:themeColor="text1"/>
        </w:rPr>
        <w:t xml:space="preserve"> 52V5.0A 260W </w:t>
      </w:r>
      <w:proofErr w:type="spellStart"/>
      <w:r w:rsidRPr="008F2969">
        <w:rPr>
          <w:color w:val="000000" w:themeColor="text1"/>
        </w:rPr>
        <w:t>Band</w:t>
      </w:r>
      <w:proofErr w:type="spellEnd"/>
      <w:r w:rsidRPr="008F2969">
        <w:rPr>
          <w:color w:val="000000" w:themeColor="text1"/>
        </w:rPr>
        <w:t xml:space="preserve"> Genişliği 7.2Gdps IEEE802.3af/</w:t>
      </w:r>
      <w:proofErr w:type="spellStart"/>
      <w:r w:rsidRPr="008F2969">
        <w:rPr>
          <w:color w:val="000000" w:themeColor="text1"/>
        </w:rPr>
        <w:t>atPOE</w:t>
      </w:r>
      <w:proofErr w:type="spellEnd"/>
      <w:r w:rsidRPr="008F2969">
        <w:rPr>
          <w:color w:val="000000" w:themeColor="text1"/>
        </w:rPr>
        <w:t xml:space="preserve"> Protokol OFF/</w:t>
      </w:r>
      <w:proofErr w:type="gramStart"/>
      <w:r w:rsidRPr="008F2969">
        <w:rPr>
          <w:color w:val="000000" w:themeColor="text1"/>
        </w:rPr>
        <w:t>ON:OFF</w:t>
      </w:r>
      <w:proofErr w:type="gramEnd"/>
      <w:r w:rsidRPr="008F2969">
        <w:rPr>
          <w:color w:val="000000" w:themeColor="text1"/>
        </w:rPr>
        <w:t xml:space="preserve"> konumunda 100m ile</w:t>
      </w:r>
      <w:r>
        <w:rPr>
          <w:color w:val="000000" w:themeColor="text1"/>
        </w:rPr>
        <w:t>tim. ON konumunda 250m iletim</w:t>
      </w:r>
    </w:p>
    <w:p w:rsidR="008F2969" w:rsidRDefault="008F2969" w:rsidP="008F2969">
      <w:pPr>
        <w:rPr>
          <w:color w:val="000000" w:themeColor="text1"/>
        </w:rPr>
      </w:pPr>
    </w:p>
    <w:p w:rsidR="008F2969" w:rsidRPr="008F2969" w:rsidRDefault="008F2969" w:rsidP="008F2969">
      <w:pPr>
        <w:rPr>
          <w:b/>
          <w:color w:val="000000" w:themeColor="text1"/>
        </w:rPr>
      </w:pPr>
      <w:r w:rsidRPr="008F2969">
        <w:rPr>
          <w:b/>
          <w:color w:val="000000" w:themeColor="text1"/>
        </w:rPr>
        <w:t>Kablo (400 Metre)</w:t>
      </w:r>
    </w:p>
    <w:p w:rsidR="008F2969" w:rsidRDefault="008F2969" w:rsidP="008F2969">
      <w:pPr>
        <w:rPr>
          <w:color w:val="000000" w:themeColor="text1"/>
        </w:rPr>
      </w:pPr>
      <w:r>
        <w:rPr>
          <w:color w:val="000000" w:themeColor="text1"/>
        </w:rPr>
        <w:t xml:space="preserve">Kurulum ve montaj </w:t>
      </w:r>
      <w:proofErr w:type="gramStart"/>
      <w:r>
        <w:rPr>
          <w:color w:val="000000" w:themeColor="text1"/>
        </w:rPr>
        <w:t>dahil</w:t>
      </w:r>
      <w:proofErr w:type="gramEnd"/>
      <w:r>
        <w:rPr>
          <w:color w:val="000000" w:themeColor="text1"/>
        </w:rPr>
        <w:t xml:space="preserve"> olacak</w:t>
      </w:r>
    </w:p>
    <w:p w:rsidR="008F2969" w:rsidRDefault="008F2969" w:rsidP="008F2969">
      <w:pPr>
        <w:rPr>
          <w:color w:val="000000" w:themeColor="text1"/>
        </w:rPr>
      </w:pPr>
      <w:r>
        <w:rPr>
          <w:color w:val="000000" w:themeColor="text1"/>
        </w:rPr>
        <w:t>Gerekli yerlere Kablo kanalı birlikte verilecek</w:t>
      </w:r>
    </w:p>
    <w:p w:rsidR="008F2969" w:rsidRPr="008F2969" w:rsidRDefault="008F2969" w:rsidP="008F2969">
      <w:pPr>
        <w:rPr>
          <w:color w:val="000000" w:themeColor="text1"/>
        </w:rPr>
      </w:pPr>
      <w:r w:rsidRPr="008F2969">
        <w:rPr>
          <w:color w:val="000000" w:themeColor="text1"/>
        </w:rPr>
        <w:t xml:space="preserve">ANSI EIA/TIA 568, ISO/IEC 11801 ve EN 50173 </w:t>
      </w:r>
      <w:proofErr w:type="spellStart"/>
      <w:r w:rsidRPr="008F2969">
        <w:rPr>
          <w:color w:val="000000" w:themeColor="text1"/>
        </w:rPr>
        <w:t>Class</w:t>
      </w:r>
      <w:proofErr w:type="spellEnd"/>
      <w:r w:rsidRPr="008F2969">
        <w:rPr>
          <w:color w:val="000000" w:themeColor="text1"/>
        </w:rPr>
        <w:t xml:space="preserve"> E sınıf özelliklerini karşılar. IEEE </w:t>
      </w:r>
      <w:proofErr w:type="gramStart"/>
      <w:r w:rsidRPr="008F2969">
        <w:rPr>
          <w:color w:val="000000" w:themeColor="text1"/>
        </w:rPr>
        <w:t>802.3</w:t>
      </w:r>
      <w:proofErr w:type="gramEnd"/>
      <w:r w:rsidRPr="008F2969">
        <w:rPr>
          <w:color w:val="000000" w:themeColor="text1"/>
        </w:rPr>
        <w:t>: 10Base-T; 100Base-T; 1000Base-T; 10GBase-T IEEE 802.5 16 MB; ISDN</w:t>
      </w:r>
    </w:p>
    <w:p w:rsidR="006D6EE1" w:rsidRDefault="006D6EE1">
      <w:pPr>
        <w:rPr>
          <w:color w:val="000000" w:themeColor="text1"/>
        </w:rPr>
      </w:pPr>
    </w:p>
    <w:p w:rsidR="008F2969" w:rsidRDefault="008F2969">
      <w:pPr>
        <w:rPr>
          <w:color w:val="000000" w:themeColor="text1"/>
        </w:rPr>
      </w:pPr>
    </w:p>
    <w:p w:rsidR="00437EF2" w:rsidRDefault="00437EF2">
      <w:pPr>
        <w:rPr>
          <w:color w:val="000000" w:themeColor="text1"/>
        </w:rPr>
      </w:pPr>
    </w:p>
    <w:p w:rsidR="00437EF2" w:rsidRDefault="00437EF2">
      <w:pPr>
        <w:rPr>
          <w:color w:val="000000" w:themeColor="text1"/>
        </w:rPr>
      </w:pPr>
    </w:p>
    <w:p w:rsidR="00437EF2" w:rsidRDefault="00437EF2">
      <w:pPr>
        <w:rPr>
          <w:color w:val="000000" w:themeColor="text1"/>
        </w:rPr>
      </w:pPr>
    </w:p>
    <w:p w:rsidR="00437EF2" w:rsidRPr="006D6EE1" w:rsidRDefault="00437EF2">
      <w:pPr>
        <w:rPr>
          <w:color w:val="000000" w:themeColor="text1"/>
        </w:rPr>
      </w:pPr>
    </w:p>
    <w:sectPr w:rsidR="00437EF2" w:rsidRPr="006D6EE1" w:rsidSect="0025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28E"/>
    <w:multiLevelType w:val="multilevel"/>
    <w:tmpl w:val="B18E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23C1B"/>
    <w:multiLevelType w:val="multilevel"/>
    <w:tmpl w:val="41EA43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pStyle w:val="Bold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EE1"/>
    <w:rsid w:val="00145A5F"/>
    <w:rsid w:val="002518EF"/>
    <w:rsid w:val="002F3025"/>
    <w:rsid w:val="0035745E"/>
    <w:rsid w:val="0037201E"/>
    <w:rsid w:val="003C2E90"/>
    <w:rsid w:val="00437EF2"/>
    <w:rsid w:val="006D6EE1"/>
    <w:rsid w:val="008F2969"/>
    <w:rsid w:val="009D02C0"/>
    <w:rsid w:val="00C16C8E"/>
    <w:rsid w:val="00E31FED"/>
    <w:rsid w:val="00EC0854"/>
    <w:rsid w:val="00EC4A58"/>
    <w:rsid w:val="00F70EEA"/>
    <w:rsid w:val="00F7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tr-TR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Balk1">
    <w:name w:val="heading 1"/>
    <w:basedOn w:val="Normal"/>
    <w:next w:val="Normal"/>
    <w:link w:val="Balk1Char"/>
    <w:uiPriority w:val="9"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line="276" w:lineRule="auto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276" w:lineRule="auto"/>
      <w:outlineLvl w:val="4"/>
    </w:pPr>
    <w:rPr>
      <w:rFonts w:ascii="Calibri Light" w:eastAsia="Calibri Light" w:hAnsi="Calibri Light" w:cs="Calibri Light"/>
      <w:color w:val="2F5496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F753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ld">
    <w:name w:val="Bold"/>
    <w:basedOn w:val="ListeParagraf"/>
    <w:next w:val="Normal"/>
    <w:link w:val="BoldChar"/>
    <w:autoRedefine/>
    <w:qFormat/>
    <w:rsid w:val="00F75340"/>
    <w:pPr>
      <w:numPr>
        <w:ilvl w:val="3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contextualSpacing w:val="0"/>
    </w:pPr>
    <w:rPr>
      <w:b/>
      <w:bCs/>
    </w:rPr>
  </w:style>
  <w:style w:type="character" w:customStyle="1" w:styleId="BoldChar">
    <w:name w:val="Bold Char"/>
    <w:basedOn w:val="ListeParagrafChar"/>
    <w:link w:val="Bold"/>
    <w:rsid w:val="00F75340"/>
    <w:rPr>
      <w:rFonts w:ascii="Calibri" w:eastAsia="Calibri" w:hAnsi="Calibri"/>
      <w:b/>
      <w:bCs/>
      <w:sz w:val="22"/>
      <w:szCs w:val="22"/>
    </w:rPr>
  </w:style>
  <w:style w:type="paragraph" w:styleId="ListeParagraf">
    <w:name w:val="List Paragraph"/>
    <w:aliases w:val="Elenco puntato,numbered,List Paragraph1,List Paragraph Char Char,List Paragraph11,Equipment,Colorful List - Accent 11,List 1 Paragraph,FooterText,List Paragraph111,lp1,Use Case List Paragraph,Paragraphe de liste1,列出段落,列出段落1,TOC style"/>
    <w:basedOn w:val="Normal"/>
    <w:link w:val="ListeParagrafChar"/>
    <w:uiPriority w:val="34"/>
    <w:qFormat/>
    <w:rsid w:val="00F7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7534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F75340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5340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5340"/>
    <w:rPr>
      <w:rFonts w:ascii="Calibri Light" w:eastAsia="Calibri Light" w:hAnsi="Calibri Light" w:cs="Calibri Light"/>
      <w:color w:val="1F3763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5340"/>
    <w:rPr>
      <w:rFonts w:ascii="Calibri Light" w:eastAsia="Calibri Light" w:hAnsi="Calibri Light" w:cs="Calibri Light"/>
      <w:i/>
      <w:iCs/>
      <w:color w:val="2F5496" w:themeColor="accent1" w:themeShade="BF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5340"/>
    <w:rPr>
      <w:rFonts w:ascii="Calibri Light" w:eastAsia="Calibri Light" w:hAnsi="Calibri Light" w:cs="Calibri Light"/>
      <w:color w:val="2F5496" w:themeColor="accent1" w:themeShade="BF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5340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sid w:val="00F753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sid w:val="00F75340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sid w:val="00F75340"/>
    <w:rPr>
      <w:rFonts w:ascii="Arial" w:eastAsia="Arial" w:hAnsi="Arial" w:cs="Arial"/>
      <w:i/>
      <w:iCs/>
      <w:sz w:val="21"/>
      <w:szCs w:val="21"/>
    </w:rPr>
  </w:style>
  <w:style w:type="paragraph" w:styleId="ResimYazs">
    <w:name w:val="caption"/>
    <w:basedOn w:val="Normal"/>
    <w:next w:val="Normal"/>
    <w:uiPriority w:val="35"/>
    <w:unhideWhenUsed/>
    <w:qFormat/>
    <w:rsid w:val="00F7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/>
    </w:pPr>
    <w:rPr>
      <w:rFonts w:ascii="Calibri" w:eastAsia="Calibri" w:hAnsi="Calibri"/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7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Calibri" w:eastAsia="Calibri" w:hAnsi="Calibri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5340"/>
    <w:rPr>
      <w:rFonts w:ascii="Calibri" w:eastAsia="Calibri" w:hAnsi="Calibri"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75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200" w:line="276" w:lineRule="auto"/>
    </w:pPr>
    <w:rPr>
      <w:rFonts w:ascii="Calibri" w:eastAsia="Calibri" w:hAnsi="Calibri" w:cs="Calibri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75340"/>
    <w:rPr>
      <w:rFonts w:ascii="Calibri" w:eastAsia="Calibri" w:hAnsi="Calibri" w:cs="Calibri"/>
    </w:rPr>
  </w:style>
  <w:style w:type="character" w:styleId="Gl">
    <w:name w:val="Strong"/>
    <w:basedOn w:val="VarsaylanParagrafYazTipi"/>
    <w:uiPriority w:val="22"/>
    <w:qFormat/>
    <w:rsid w:val="00F75340"/>
    <w:rPr>
      <w:rFonts w:ascii="Times New Roman" w:hAnsi="Times New Roman"/>
      <w:b/>
      <w:bCs/>
      <w:sz w:val="24"/>
    </w:rPr>
  </w:style>
  <w:style w:type="paragraph" w:styleId="AralkYok">
    <w:name w:val="No Spacing"/>
    <w:link w:val="AralkYokChar"/>
    <w:uiPriority w:val="1"/>
    <w:qFormat/>
    <w:rsid w:val="00F75340"/>
    <w:rPr>
      <w:lang w:eastAsia="en-GB"/>
    </w:rPr>
  </w:style>
  <w:style w:type="character" w:customStyle="1" w:styleId="AralkYokChar">
    <w:name w:val="Aralık Yok Char"/>
    <w:basedOn w:val="VarsaylanParagrafYazTipi"/>
    <w:link w:val="AralkYok"/>
    <w:uiPriority w:val="1"/>
    <w:rsid w:val="00F75340"/>
    <w:rPr>
      <w:lang w:eastAsia="en-GB"/>
    </w:rPr>
  </w:style>
  <w:style w:type="character" w:customStyle="1" w:styleId="ListeParagrafChar">
    <w:name w:val="Liste Paragraf Char"/>
    <w:aliases w:val="Elenco puntato Char,numbered Char,List Paragraph1 Char,List Paragraph Char Char Char,List Paragraph11 Char,Equipment Char,Colorful List - Accent 11 Char,List 1 Paragraph Char,FooterText Char,List Paragraph111 Char,lp1 Char,列出段落 Char"/>
    <w:basedOn w:val="VarsaylanParagrafYazTipi"/>
    <w:link w:val="ListeParagraf"/>
    <w:uiPriority w:val="34"/>
    <w:qFormat/>
    <w:locked/>
    <w:rsid w:val="00F75340"/>
    <w:rPr>
      <w:rFonts w:ascii="Calibri" w:eastAsia="Calibri" w:hAnsi="Calibri"/>
      <w:sz w:val="22"/>
      <w:szCs w:val="22"/>
    </w:rPr>
  </w:style>
  <w:style w:type="paragraph" w:styleId="Trnak">
    <w:name w:val="Quote"/>
    <w:basedOn w:val="Normal"/>
    <w:next w:val="Normal"/>
    <w:link w:val="TrnakChar"/>
    <w:uiPriority w:val="29"/>
    <w:qFormat/>
    <w:rsid w:val="00F7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Calibri" w:eastAsia="Calibri" w:hAnsi="Calibri"/>
      <w:i/>
      <w:sz w:val="22"/>
      <w:szCs w:val="22"/>
    </w:rPr>
  </w:style>
  <w:style w:type="character" w:customStyle="1" w:styleId="TrnakChar">
    <w:name w:val="Tırnak Char"/>
    <w:link w:val="Trnak"/>
    <w:uiPriority w:val="29"/>
    <w:rsid w:val="00F75340"/>
    <w:rPr>
      <w:rFonts w:ascii="Calibri" w:eastAsia="Calibri" w:hAnsi="Calibri"/>
      <w:i/>
      <w:sz w:val="22"/>
      <w:szCs w:val="22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753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</w:rPr>
  </w:style>
  <w:style w:type="character" w:customStyle="1" w:styleId="KeskinTrnakChar">
    <w:name w:val="Keskin Tırnak Char"/>
    <w:link w:val="KeskinTrnak"/>
    <w:uiPriority w:val="30"/>
    <w:rsid w:val="00F75340"/>
    <w:rPr>
      <w:rFonts w:ascii="Calibri" w:eastAsia="Calibri" w:hAnsi="Calibri"/>
      <w:i/>
      <w:sz w:val="22"/>
      <w:szCs w:val="22"/>
      <w:shd w:val="clear" w:color="auto" w:fill="F2F2F2"/>
    </w:rPr>
  </w:style>
  <w:style w:type="paragraph" w:styleId="TBal">
    <w:name w:val="TOC Heading"/>
    <w:basedOn w:val="Balk1"/>
    <w:next w:val="Normal"/>
    <w:uiPriority w:val="39"/>
    <w:unhideWhenUsed/>
    <w:qFormat/>
    <w:rsid w:val="00F75340"/>
    <w:pPr>
      <w:outlineLvl w:val="9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casper</cp:lastModifiedBy>
  <cp:revision>4</cp:revision>
  <dcterms:created xsi:type="dcterms:W3CDTF">2023-10-13T13:14:00Z</dcterms:created>
  <dcterms:modified xsi:type="dcterms:W3CDTF">2023-10-31T07:22:00Z</dcterms:modified>
</cp:coreProperties>
</file>